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7FA5" w14:textId="77777777" w:rsidR="00ED5B6A" w:rsidRPr="00ED5B6A" w:rsidRDefault="00ED5B6A" w:rsidP="00ED5B6A">
      <w:pPr>
        <w:rPr>
          <w:b/>
          <w:sz w:val="24"/>
          <w:szCs w:val="24"/>
          <w:u w:val="single"/>
        </w:rPr>
      </w:pPr>
      <w:r w:rsidRPr="00ED5B6A">
        <w:rPr>
          <w:b/>
          <w:sz w:val="24"/>
          <w:szCs w:val="24"/>
          <w:u w:val="single"/>
        </w:rPr>
        <w:t>POLYMER DRAIN LINE</w:t>
      </w:r>
      <w:r w:rsidR="00DE5ECB">
        <w:rPr>
          <w:b/>
          <w:sz w:val="24"/>
          <w:szCs w:val="24"/>
          <w:u w:val="single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</w:tblPr>
      <w:tblGrid>
        <w:gridCol w:w="4788"/>
        <w:gridCol w:w="4788"/>
      </w:tblGrid>
      <w:tr w:rsidR="00ED5B6A" w:rsidRPr="00ED5B6A" w14:paraId="5135FDD3" w14:textId="77777777" w:rsidTr="005A46D4">
        <w:tc>
          <w:tcPr>
            <w:tcW w:w="4788" w:type="dxa"/>
          </w:tcPr>
          <w:p w14:paraId="55BE974F" w14:textId="4F715F89" w:rsidR="00ED5B6A" w:rsidRPr="00ED5B6A" w:rsidRDefault="00854F15" w:rsidP="00ED5B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ED5B6A" w:rsidRPr="00ED5B6A">
              <w:rPr>
                <w:sz w:val="16"/>
                <w:szCs w:val="16"/>
              </w:rPr>
              <w:t>(5-18-04)</w:t>
            </w:r>
            <w:r w:rsidR="0082786A">
              <w:rPr>
                <w:sz w:val="16"/>
                <w:szCs w:val="16"/>
              </w:rPr>
              <w:t>(</w:t>
            </w:r>
            <w:r w:rsidR="00B64FE3">
              <w:rPr>
                <w:sz w:val="16"/>
                <w:szCs w:val="16"/>
              </w:rPr>
              <w:t>Rev</w:t>
            </w:r>
            <w:r>
              <w:rPr>
                <w:sz w:val="16"/>
                <w:szCs w:val="16"/>
              </w:rPr>
              <w:t>. 1-16-24</w:t>
            </w:r>
            <w:r w:rsidR="0082786A">
              <w:rPr>
                <w:sz w:val="16"/>
                <w:szCs w:val="16"/>
              </w:rPr>
              <w:t>)</w:t>
            </w:r>
          </w:p>
        </w:tc>
        <w:tc>
          <w:tcPr>
            <w:tcW w:w="4788" w:type="dxa"/>
          </w:tcPr>
          <w:p w14:paraId="0BBF9EA6" w14:textId="77777777" w:rsidR="00ED5B6A" w:rsidRPr="00ED5B6A" w:rsidRDefault="00ED5B6A" w:rsidP="00ED5B6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SPI</w:t>
            </w:r>
            <w:r w:rsidR="008B1B70">
              <w:rPr>
                <w:sz w:val="16"/>
                <w:szCs w:val="16"/>
              </w:rPr>
              <w:t xml:space="preserve"> 3-05</w:t>
            </w:r>
          </w:p>
        </w:tc>
      </w:tr>
    </w:tbl>
    <w:p w14:paraId="1F577859" w14:textId="77777777" w:rsidR="00ED5B6A" w:rsidRPr="00ED5B6A" w:rsidRDefault="00ED5B6A">
      <w:pPr>
        <w:rPr>
          <w:sz w:val="24"/>
        </w:rPr>
      </w:pPr>
    </w:p>
    <w:p w14:paraId="79B0A8FF" w14:textId="77777777" w:rsidR="00ED5B6A" w:rsidRPr="00ED5B6A" w:rsidRDefault="00ED5B6A">
      <w:pPr>
        <w:rPr>
          <w:b/>
          <w:sz w:val="24"/>
        </w:rPr>
      </w:pPr>
      <w:r w:rsidRPr="00ED5B6A">
        <w:rPr>
          <w:b/>
          <w:sz w:val="24"/>
        </w:rPr>
        <w:t>Description</w:t>
      </w:r>
    </w:p>
    <w:p w14:paraId="09504776" w14:textId="77777777" w:rsidR="00ED5B6A" w:rsidRDefault="00ED5B6A">
      <w:pPr>
        <w:rPr>
          <w:sz w:val="24"/>
        </w:rPr>
      </w:pPr>
    </w:p>
    <w:p w14:paraId="67D2210D" w14:textId="77777777" w:rsidR="00ED5B6A" w:rsidRDefault="00ED5B6A" w:rsidP="00ED5B6A">
      <w:pPr>
        <w:jc w:val="both"/>
        <w:rPr>
          <w:sz w:val="24"/>
        </w:rPr>
      </w:pPr>
      <w:r>
        <w:rPr>
          <w:sz w:val="24"/>
        </w:rPr>
        <w:t xml:space="preserve">Furnish and install polymer drain lines and grates and frames </w:t>
      </w:r>
      <w:r w:rsidR="00072AE2">
        <w:rPr>
          <w:sz w:val="24"/>
        </w:rPr>
        <w:t>in accordance with the contract documents.</w:t>
      </w:r>
    </w:p>
    <w:p w14:paraId="034AEFDB" w14:textId="77777777" w:rsidR="00ED5B6A" w:rsidRDefault="00ED5B6A" w:rsidP="00ED5B6A">
      <w:pPr>
        <w:jc w:val="both"/>
        <w:rPr>
          <w:sz w:val="24"/>
        </w:rPr>
      </w:pPr>
    </w:p>
    <w:p w14:paraId="6CE048E5" w14:textId="77777777" w:rsidR="00ED5B6A" w:rsidRPr="00ED5B6A" w:rsidRDefault="00ED5B6A" w:rsidP="00ED5B6A">
      <w:pPr>
        <w:jc w:val="both"/>
        <w:rPr>
          <w:b/>
          <w:sz w:val="24"/>
        </w:rPr>
      </w:pPr>
      <w:r w:rsidRPr="00ED5B6A">
        <w:rPr>
          <w:b/>
          <w:sz w:val="24"/>
        </w:rPr>
        <w:t>Materials</w:t>
      </w:r>
    </w:p>
    <w:p w14:paraId="73597D11" w14:textId="77777777" w:rsidR="00ED5B6A" w:rsidRDefault="00ED5B6A" w:rsidP="00ED5B6A">
      <w:pPr>
        <w:jc w:val="both"/>
        <w:rPr>
          <w:sz w:val="24"/>
        </w:rPr>
      </w:pPr>
    </w:p>
    <w:p w14:paraId="4B1FDA1B" w14:textId="77777777" w:rsidR="00072AE2" w:rsidRDefault="00ED5B6A" w:rsidP="00ED5B6A">
      <w:pPr>
        <w:jc w:val="both"/>
        <w:rPr>
          <w:sz w:val="24"/>
        </w:rPr>
      </w:pPr>
      <w:r>
        <w:rPr>
          <w:sz w:val="24"/>
        </w:rPr>
        <w:t xml:space="preserve">The precast concrete drain line shall be manufactured using polyester polymer concrete.  The polymer concrete shall have a minimum compressive strength of </w:t>
      </w:r>
      <w:r w:rsidR="00072AE2">
        <w:rPr>
          <w:sz w:val="24"/>
        </w:rPr>
        <w:t>17,250</w:t>
      </w:r>
      <w:r>
        <w:rPr>
          <w:sz w:val="24"/>
        </w:rPr>
        <w:t> psi</w:t>
      </w:r>
      <w:r w:rsidR="00C45519">
        <w:rPr>
          <w:sz w:val="24"/>
        </w:rPr>
        <w:t xml:space="preserve"> (118.9MPa).</w:t>
      </w:r>
    </w:p>
    <w:p w14:paraId="1FFF0B10" w14:textId="77777777" w:rsidR="00072AE2" w:rsidRDefault="00072AE2" w:rsidP="00ED5B6A">
      <w:pPr>
        <w:jc w:val="both"/>
        <w:rPr>
          <w:sz w:val="24"/>
        </w:rPr>
      </w:pPr>
    </w:p>
    <w:p w14:paraId="165822B5" w14:textId="77777777" w:rsidR="00072AE2" w:rsidRDefault="00ED5B6A" w:rsidP="00ED5B6A">
      <w:pPr>
        <w:jc w:val="both"/>
        <w:rPr>
          <w:sz w:val="24"/>
        </w:rPr>
      </w:pPr>
      <w:r>
        <w:rPr>
          <w:sz w:val="24"/>
        </w:rPr>
        <w:t>The concrete encasement adjacent and beneath the channel shall be Class B</w:t>
      </w:r>
      <w:r w:rsidR="00CF0574">
        <w:rPr>
          <w:sz w:val="24"/>
        </w:rPr>
        <w:t xml:space="preserve"> in accordance with the </w:t>
      </w:r>
      <w:r w:rsidR="00CF0574" w:rsidRPr="00CF0574">
        <w:rPr>
          <w:i/>
          <w:sz w:val="24"/>
        </w:rPr>
        <w:t>Standard Specifications</w:t>
      </w:r>
      <w:r w:rsidR="001D139F">
        <w:rPr>
          <w:i/>
          <w:sz w:val="24"/>
        </w:rPr>
        <w:t>.</w:t>
      </w:r>
    </w:p>
    <w:p w14:paraId="4E382E94" w14:textId="77777777" w:rsidR="00072AE2" w:rsidRDefault="00072AE2" w:rsidP="00ED5B6A">
      <w:pPr>
        <w:jc w:val="both"/>
        <w:rPr>
          <w:sz w:val="24"/>
        </w:rPr>
      </w:pPr>
    </w:p>
    <w:p w14:paraId="5C5FBFC7" w14:textId="4B6AE6B5" w:rsidR="00ED5B6A" w:rsidRPr="00CF0574" w:rsidRDefault="00ED5B6A" w:rsidP="00ED5B6A">
      <w:pPr>
        <w:jc w:val="both"/>
        <w:rPr>
          <w:i/>
          <w:sz w:val="24"/>
        </w:rPr>
      </w:pPr>
      <w:r>
        <w:rPr>
          <w:sz w:val="24"/>
        </w:rPr>
        <w:t xml:space="preserve">The grates and frames shall meet the requirements of </w:t>
      </w:r>
      <w:r w:rsidR="002165A8">
        <w:rPr>
          <w:sz w:val="24"/>
        </w:rPr>
        <w:t>AASHTO M</w:t>
      </w:r>
      <w:r w:rsidR="00854F15">
        <w:rPr>
          <w:sz w:val="24"/>
        </w:rPr>
        <w:t xml:space="preserve"> </w:t>
      </w:r>
      <w:r w:rsidR="002165A8">
        <w:rPr>
          <w:sz w:val="24"/>
        </w:rPr>
        <w:t xml:space="preserve">306 Ductile Iron with 50,000 </w:t>
      </w:r>
      <w:r w:rsidR="00BF0200">
        <w:rPr>
          <w:sz w:val="24"/>
        </w:rPr>
        <w:t>pound</w:t>
      </w:r>
      <w:r w:rsidR="002165A8">
        <w:rPr>
          <w:sz w:val="24"/>
        </w:rPr>
        <w:t xml:space="preserve"> proof load rating.</w:t>
      </w:r>
    </w:p>
    <w:p w14:paraId="604D113A" w14:textId="77777777" w:rsidR="00ED5B6A" w:rsidRDefault="00ED5B6A" w:rsidP="00ED5B6A">
      <w:pPr>
        <w:jc w:val="both"/>
        <w:rPr>
          <w:sz w:val="24"/>
        </w:rPr>
      </w:pPr>
    </w:p>
    <w:p w14:paraId="079AD968" w14:textId="77777777" w:rsidR="00ED5B6A" w:rsidRPr="00ED5B6A" w:rsidRDefault="00ED5B6A" w:rsidP="00ED5B6A">
      <w:pPr>
        <w:jc w:val="both"/>
        <w:rPr>
          <w:b/>
          <w:sz w:val="24"/>
        </w:rPr>
      </w:pPr>
      <w:r w:rsidRPr="00ED5B6A">
        <w:rPr>
          <w:b/>
          <w:sz w:val="24"/>
        </w:rPr>
        <w:t>Construction Methods</w:t>
      </w:r>
    </w:p>
    <w:p w14:paraId="5A931D82" w14:textId="77777777" w:rsidR="00ED5B6A" w:rsidRDefault="00ED5B6A" w:rsidP="00ED5B6A">
      <w:pPr>
        <w:jc w:val="both"/>
        <w:rPr>
          <w:sz w:val="24"/>
        </w:rPr>
      </w:pPr>
    </w:p>
    <w:p w14:paraId="58DFDCF1" w14:textId="77777777" w:rsidR="00ED5B6A" w:rsidRDefault="00ED5B6A" w:rsidP="00ED5B6A">
      <w:pPr>
        <w:jc w:val="both"/>
        <w:rPr>
          <w:sz w:val="24"/>
        </w:rPr>
      </w:pPr>
      <w:r>
        <w:rPr>
          <w:sz w:val="24"/>
        </w:rPr>
        <w:t>The precast unit shall be</w:t>
      </w:r>
      <w:r w:rsidR="00CF0574">
        <w:rPr>
          <w:sz w:val="24"/>
        </w:rPr>
        <w:t xml:space="preserve"> installed</w:t>
      </w:r>
      <w:r>
        <w:rPr>
          <w:sz w:val="24"/>
        </w:rPr>
        <w:t xml:space="preserve"> in accordance with the details in the plans.</w:t>
      </w:r>
    </w:p>
    <w:p w14:paraId="1F2BE5CA" w14:textId="77777777" w:rsidR="00ED5B6A" w:rsidRDefault="00ED5B6A" w:rsidP="00ED5B6A">
      <w:pPr>
        <w:jc w:val="both"/>
        <w:rPr>
          <w:sz w:val="24"/>
        </w:rPr>
      </w:pPr>
    </w:p>
    <w:p w14:paraId="721B40DC" w14:textId="77777777" w:rsidR="00ED5B6A" w:rsidRPr="00ED5B6A" w:rsidRDefault="00ED5B6A" w:rsidP="00ED5B6A">
      <w:pPr>
        <w:jc w:val="both"/>
        <w:rPr>
          <w:b/>
          <w:sz w:val="24"/>
        </w:rPr>
      </w:pPr>
      <w:r w:rsidRPr="00ED5B6A">
        <w:rPr>
          <w:b/>
          <w:sz w:val="24"/>
        </w:rPr>
        <w:t>Measurement and Payment</w:t>
      </w:r>
    </w:p>
    <w:p w14:paraId="1A9426E5" w14:textId="77777777" w:rsidR="00ED5B6A" w:rsidRDefault="00ED5B6A" w:rsidP="00ED5B6A">
      <w:pPr>
        <w:jc w:val="both"/>
        <w:rPr>
          <w:sz w:val="24"/>
        </w:rPr>
      </w:pPr>
    </w:p>
    <w:p w14:paraId="40A4D31E" w14:textId="77777777" w:rsidR="00ED5B6A" w:rsidRDefault="00072AE2" w:rsidP="00ED5B6A">
      <w:pPr>
        <w:jc w:val="both"/>
        <w:rPr>
          <w:sz w:val="24"/>
        </w:rPr>
      </w:pPr>
      <w:r w:rsidRPr="00072AE2">
        <w:rPr>
          <w:i/>
          <w:sz w:val="24"/>
        </w:rPr>
        <w:t>P</w:t>
      </w:r>
      <w:r w:rsidR="00ED5B6A" w:rsidRPr="00072AE2">
        <w:rPr>
          <w:i/>
          <w:sz w:val="24"/>
        </w:rPr>
        <w:t xml:space="preserve">olymer </w:t>
      </w:r>
      <w:r w:rsidRPr="00072AE2">
        <w:rPr>
          <w:i/>
          <w:sz w:val="24"/>
        </w:rPr>
        <w:t>D</w:t>
      </w:r>
      <w:r w:rsidR="00ED5B6A" w:rsidRPr="00072AE2">
        <w:rPr>
          <w:i/>
          <w:sz w:val="24"/>
        </w:rPr>
        <w:t xml:space="preserve">rain </w:t>
      </w:r>
      <w:r w:rsidRPr="00072AE2">
        <w:rPr>
          <w:i/>
          <w:sz w:val="24"/>
        </w:rPr>
        <w:t>L</w:t>
      </w:r>
      <w:r w:rsidR="00ED5B6A" w:rsidRPr="00072AE2">
        <w:rPr>
          <w:i/>
          <w:sz w:val="24"/>
        </w:rPr>
        <w:t>ine</w:t>
      </w:r>
      <w:r w:rsidR="00ED5B6A">
        <w:rPr>
          <w:sz w:val="24"/>
        </w:rPr>
        <w:t xml:space="preserve"> </w:t>
      </w:r>
      <w:r>
        <w:rPr>
          <w:sz w:val="24"/>
        </w:rPr>
        <w:t xml:space="preserve">will be measured and paid for as </w:t>
      </w:r>
      <w:r w:rsidR="00ED5B6A">
        <w:rPr>
          <w:sz w:val="24"/>
        </w:rPr>
        <w:t xml:space="preserve">the actual number of linear </w:t>
      </w:r>
      <w:r w:rsidR="00BF0200">
        <w:rPr>
          <w:sz w:val="24"/>
        </w:rPr>
        <w:t>feet incorporated</w:t>
      </w:r>
      <w:r w:rsidR="00ED5B6A">
        <w:rPr>
          <w:sz w:val="24"/>
        </w:rPr>
        <w:t xml:space="preserve"> in the completed and accepted work.  Measurement will be made along the surface of the drain line.</w:t>
      </w:r>
      <w:r>
        <w:rPr>
          <w:sz w:val="24"/>
        </w:rPr>
        <w:t xml:space="preserve">  </w:t>
      </w:r>
      <w:r w:rsidR="00ED5B6A">
        <w:rPr>
          <w:sz w:val="24"/>
        </w:rPr>
        <w:t>No separate payment will be made for the grates and frames as the cost shall be included in the unit bid price for the drain line.</w:t>
      </w:r>
    </w:p>
    <w:p w14:paraId="0E43FB05" w14:textId="77777777" w:rsidR="00072AE2" w:rsidRDefault="00072AE2" w:rsidP="00ED5B6A">
      <w:pPr>
        <w:jc w:val="both"/>
        <w:rPr>
          <w:sz w:val="24"/>
        </w:rPr>
      </w:pPr>
    </w:p>
    <w:p w14:paraId="6101AF7A" w14:textId="77777777" w:rsidR="00072AE2" w:rsidRDefault="00072AE2" w:rsidP="00ED5B6A">
      <w:pPr>
        <w:jc w:val="both"/>
        <w:rPr>
          <w:sz w:val="24"/>
        </w:rPr>
      </w:pPr>
      <w:r>
        <w:rPr>
          <w:sz w:val="24"/>
        </w:rPr>
        <w:t>Payment will be made under</w:t>
      </w:r>
      <w:r w:rsidR="00CF0574">
        <w:rPr>
          <w:sz w:val="24"/>
        </w:rPr>
        <w:t>:</w:t>
      </w:r>
    </w:p>
    <w:p w14:paraId="18B5D229" w14:textId="77777777" w:rsidR="00072AE2" w:rsidRDefault="00072AE2" w:rsidP="00ED5B6A">
      <w:pPr>
        <w:jc w:val="both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60" w:firstRow="1" w:lastRow="1" w:firstColumn="0" w:lastColumn="0" w:noHBand="0" w:noVBand="0"/>
      </w:tblPr>
      <w:tblGrid>
        <w:gridCol w:w="5868"/>
        <w:gridCol w:w="3708"/>
      </w:tblGrid>
      <w:tr w:rsidR="00072AE2" w14:paraId="006A0BE0" w14:textId="77777777" w:rsidTr="005A46D4">
        <w:tc>
          <w:tcPr>
            <w:tcW w:w="5868" w:type="dxa"/>
          </w:tcPr>
          <w:p w14:paraId="124C2585" w14:textId="77777777" w:rsidR="00072AE2" w:rsidRPr="00072AE2" w:rsidRDefault="00072AE2" w:rsidP="00ED5B6A">
            <w:pPr>
              <w:jc w:val="both"/>
              <w:rPr>
                <w:b/>
                <w:sz w:val="24"/>
              </w:rPr>
            </w:pPr>
            <w:r w:rsidRPr="00072AE2">
              <w:rPr>
                <w:b/>
                <w:sz w:val="24"/>
              </w:rPr>
              <w:t>Pay Item</w:t>
            </w:r>
          </w:p>
        </w:tc>
        <w:tc>
          <w:tcPr>
            <w:tcW w:w="3708" w:type="dxa"/>
          </w:tcPr>
          <w:p w14:paraId="0E4822C1" w14:textId="77777777" w:rsidR="00072AE2" w:rsidRPr="00072AE2" w:rsidRDefault="00072AE2" w:rsidP="00ED5B6A">
            <w:pPr>
              <w:jc w:val="both"/>
              <w:rPr>
                <w:b/>
                <w:sz w:val="24"/>
              </w:rPr>
            </w:pPr>
            <w:r w:rsidRPr="00072AE2">
              <w:rPr>
                <w:b/>
                <w:sz w:val="24"/>
              </w:rPr>
              <w:t>Pay Unit</w:t>
            </w:r>
          </w:p>
        </w:tc>
      </w:tr>
      <w:tr w:rsidR="00072AE2" w14:paraId="136E937D" w14:textId="77777777" w:rsidTr="006A7566">
        <w:trPr>
          <w:trHeight w:val="342"/>
        </w:trPr>
        <w:tc>
          <w:tcPr>
            <w:tcW w:w="5868" w:type="dxa"/>
          </w:tcPr>
          <w:p w14:paraId="7F5647F8" w14:textId="77777777" w:rsidR="00072AE2" w:rsidRDefault="00072AE2" w:rsidP="00ED5B6A">
            <w:pPr>
              <w:jc w:val="both"/>
              <w:rPr>
                <w:sz w:val="24"/>
              </w:rPr>
            </w:pPr>
            <w:r>
              <w:rPr>
                <w:sz w:val="24"/>
              </w:rPr>
              <w:t>Polymer Drain Line</w:t>
            </w:r>
          </w:p>
        </w:tc>
        <w:tc>
          <w:tcPr>
            <w:tcW w:w="3708" w:type="dxa"/>
          </w:tcPr>
          <w:p w14:paraId="2C13ECC2" w14:textId="77777777" w:rsidR="00072AE2" w:rsidRDefault="00072AE2" w:rsidP="00BF0200">
            <w:pPr>
              <w:jc w:val="both"/>
              <w:rPr>
                <w:sz w:val="24"/>
              </w:rPr>
            </w:pPr>
            <w:r>
              <w:rPr>
                <w:sz w:val="24"/>
              </w:rPr>
              <w:t>Linear Foot</w:t>
            </w:r>
            <w:r w:rsidR="00DD568E">
              <w:rPr>
                <w:sz w:val="24"/>
              </w:rPr>
              <w:t xml:space="preserve"> </w:t>
            </w:r>
          </w:p>
        </w:tc>
      </w:tr>
    </w:tbl>
    <w:p w14:paraId="141CE10E" w14:textId="77777777" w:rsidR="00072AE2" w:rsidRDefault="00072AE2" w:rsidP="00ED5B6A">
      <w:pPr>
        <w:jc w:val="both"/>
        <w:rPr>
          <w:sz w:val="24"/>
        </w:rPr>
      </w:pPr>
    </w:p>
    <w:sectPr w:rsidR="00072AE2" w:rsidSect="00ED5B6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C92"/>
    <w:rsid w:val="00042463"/>
    <w:rsid w:val="00072AE2"/>
    <w:rsid w:val="00136F09"/>
    <w:rsid w:val="00184220"/>
    <w:rsid w:val="001D139F"/>
    <w:rsid w:val="001F5F57"/>
    <w:rsid w:val="002165A8"/>
    <w:rsid w:val="003126B6"/>
    <w:rsid w:val="00444949"/>
    <w:rsid w:val="00557AA8"/>
    <w:rsid w:val="005A46D4"/>
    <w:rsid w:val="006A7566"/>
    <w:rsid w:val="007F4DED"/>
    <w:rsid w:val="0082786A"/>
    <w:rsid w:val="00854F15"/>
    <w:rsid w:val="008B1B70"/>
    <w:rsid w:val="00947C92"/>
    <w:rsid w:val="00B64FE3"/>
    <w:rsid w:val="00BF0200"/>
    <w:rsid w:val="00C45519"/>
    <w:rsid w:val="00CF0574"/>
    <w:rsid w:val="00DD568E"/>
    <w:rsid w:val="00DE5ECB"/>
    <w:rsid w:val="00E25487"/>
    <w:rsid w:val="00E321C1"/>
    <w:rsid w:val="00ED5B6A"/>
    <w:rsid w:val="00F6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9B4D1"/>
  <w15:docId w15:val="{2B87CD64-1DE8-4575-AA91-F9D2D911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D5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278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POLYMER DRAIN LINE (Pay item: Polymer Drain Line (Linear Foot))</Provision>
    <File_x0020_Category xmlns="18eea951-c1a4-4244-8cc7-be1efbfe7cb6" xsi:nil="true"/>
    <Provision_x0020_Number xmlns="18eea951-c1a4-4244-8cc7-be1efbfe7cb6">SPI 03-05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03</No_x002e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18A2C13B-F6ED-40FD-AA2F-B6BC418AC940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2.xml><?xml version="1.0" encoding="utf-8"?>
<ds:datastoreItem xmlns:ds="http://schemas.openxmlformats.org/officeDocument/2006/customXml" ds:itemID="{B44A57C4-1420-48CB-AB1D-B3798DB6A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18A9A-8EB0-4E4A-8A41-5F9185972D7E}"/>
</file>

<file path=customXml/itemProps4.xml><?xml version="1.0" encoding="utf-8"?>
<ds:datastoreItem xmlns:ds="http://schemas.openxmlformats.org/officeDocument/2006/customXml" ds:itemID="{117E5289-E9E2-4E2D-8005-7694AB10F8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NCDOT</dc:creator>
  <cp:keywords>POLYMER DRAIN LINE (Linear Foot)</cp:keywords>
  <cp:lastModifiedBy>Penny, Lisa E</cp:lastModifiedBy>
  <cp:revision>7</cp:revision>
  <cp:lastPrinted>2008-04-04T10:51:00Z</cp:lastPrinted>
  <dcterms:created xsi:type="dcterms:W3CDTF">2014-04-21T19:12:00Z</dcterms:created>
  <dcterms:modified xsi:type="dcterms:W3CDTF">2026-07-16T17:27:00Z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33800</vt:r8>
  </property>
</Properties>
</file>